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SKLEP - ZAŁOŻENIA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Podstawowe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Strona postawiona na systemie CMS</w:t>
      </w:r>
      <w:r>
        <w:rPr/>
        <w:t>, możliwość edytowania strony, pełny dostęp do kodu strony (HTML, CSS itp.), możliwość całkowitej edycji motywu/kodu, nadawanie uprawnień/ról (np. admin, redaktor itp.)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dodawania dowolnego kodu do nagłówka html strony / SEO</w:t>
      </w:r>
      <w:r>
        <w:rPr/>
        <w:t xml:space="preserve">, tworzenie unikalnych tytułów, opisów na potrzeby SEO, URL, pełne zarządzanie sekcją SEO produktu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zmiany języka</w:t>
      </w:r>
      <w:r>
        <w:rPr/>
        <w:t xml:space="preserve">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Gwarancja i wsparcie techniczne od wykonawcy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Projekt graficzny strony, makieta strony UX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Wersja mobilna / RWD, responsywność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Przeprowadzenie szkolenia z obsługi systemu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Rejestr zgód / klauzul prawnych (m.in. RODO)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Produkt / zapytania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zakupu produktu, możliwość wysłania zapytania</w:t>
      </w:r>
      <w:r>
        <w:rPr/>
        <w:t xml:space="preserve"> o cenę produktu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Dodatkowe zapytania – formularze w formie elektronicznej do wysyłki</w:t>
      </w:r>
      <w:r>
        <w:rPr/>
        <w:t xml:space="preserve"> np. do serwisu (możliwość zdefiniowania pól do formularza, formatowanie do PDF)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włączenia różnych systemów płatności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Wyświetlanie różnych cen dla różnych grup użytkowników (zarejestrowanych), możliwość ukrywania cen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Nieograniczona liczba produktów, zarządzenie produktami (dodawanie, usuwanie, edycja), prezentacja produktów, możliwość przypisania produktu do wielu kategorii, galerie zdjęć produktów, formularz zapytania (zapytaj o produkt)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Konto użytkownika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rejestracji konta użytkownika</w:t>
      </w:r>
      <w:r>
        <w:rPr/>
        <w:t>, historia zamówień widoczna dla użytkownika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Wyszukiwarka produktów (baza skojarzeń nazw produktów)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Historia zamówień dla</w:t>
      </w:r>
      <w:r>
        <w:rPr/>
        <w:t xml:space="preserve"> zarejestrowanego klienta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Import produktów / kategorii / zamówień z virtuemart (Joomla)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bookmarkStart w:id="0" w:name="_Hlk80197817"/>
      <w:bookmarkEnd w:id="0"/>
      <w:r>
        <w:rPr/>
        <w:t>System kontroli i obsługi zamówień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Płatności online (przelew, przy odbiorze, online, kartą kredytową, ratalnie)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Możliwość „śledzenia” użytkownika + rekomendacja podobnych produktów z wybranej kategorii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dodawania opinii o produkcie, system przypominania opinii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Integracja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Integracja z programem CRM </w:t>
      </w:r>
      <w:r>
        <w:rPr/>
        <w:t>(Synergius CRM)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Integracja z </w:t>
      </w:r>
      <w:r>
        <w:rPr/>
        <w:t>programem magazynowo-księgowym (automatyczne generowanie proformy/faktury, automatyczna wysyłka proformy/faktury do księgowości)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Integracja z firmami kurierskimi, dynamiczne tworzenie statusów zamówień (w trakcie, wysłane itp.)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Integracja z zewnętrznym programem mailingowym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Marketing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Slajder z promocjami na stronie głównej (do łatwej edycji)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Przyciski social-media: Facebook, YouTube, LinkedIN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Możliwość wdrożenia marketing automation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Odrzucony koszyk – automatyczne wysyłanie wiadomości</w:t>
      </w:r>
      <w:r>
        <w:rPr/>
        <w:t xml:space="preserve"> (dla zarejestrowanych)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dodawania pop-up’ów, łatwa edycja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dodawania atrybutów do produktów w formie ikon (np. Nowość, Bestseller, Promocja, Rabat -10% itp.)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Możliwość automatycznej wysyłki jednorazowych kodów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 xml:space="preserve">Tworzenie multikodów promocyjnych wielokrotnego użytku na HASŁO 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Automatyczne wysyłanie wiadomości e-mail po złożeniu zamówienia</w:t>
      </w:r>
      <w:r>
        <w:rPr/>
        <w:t>, wysłania zapytania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Automatyczne wysyłanie wiadomości do klienta o zmianie statusu zamówienia</w:t>
      </w:r>
    </w:p>
    <w:p>
      <w:pPr>
        <w:pStyle w:val="Normal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/>
        <w:t>Powiadomienia push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396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60"/>
      </w:tblGrid>
      <w:tr>
        <w:trPr>
          <w:trHeight w:val="23" w:hRule="exact"/>
        </w:trPr>
        <w:tc>
          <w:tcPr>
            <w:tcW w:w="39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64B0-15BB-4087-B1F4-416EDF2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2019-11-19T10:10:00Z</dcterms:created>
  <dc:creator>Aleksandra Oczkowska</dc:creator>
  <dc:language>pl-PL</dc:language>
  <cp:lastModifiedBy>aleksandra.oczkowska</cp:lastModifiedBy>
  <dcterms:modified xsi:type="dcterms:W3CDTF">2021-08-19T09:44:00Z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